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03723" w14:textId="57CC619A" w:rsidR="00957BFE" w:rsidRDefault="00957BFE" w:rsidP="00957BFE">
      <w:pPr>
        <w:pStyle w:val="Title"/>
      </w:pPr>
      <w:r>
        <w:t xml:space="preserve">Parent Portal pre-launch </w:t>
      </w:r>
      <w:r w:rsidR="002E2F17">
        <w:t xml:space="preserve">school </w:t>
      </w:r>
      <w:r>
        <w:t xml:space="preserve">communication materials </w:t>
      </w:r>
    </w:p>
    <w:p w14:paraId="711D84FB" w14:textId="77777777" w:rsidR="00957BFE" w:rsidRPr="00957BFE" w:rsidRDefault="00957BFE" w:rsidP="00957BFE">
      <w:pPr>
        <w:pStyle w:val="Heading1"/>
        <w:rPr>
          <w:b/>
          <w:bCs/>
        </w:rPr>
      </w:pPr>
      <w:r w:rsidRPr="00957BFE">
        <w:rPr>
          <w:b/>
          <w:bCs/>
        </w:rPr>
        <w:t>School website content</w:t>
      </w:r>
    </w:p>
    <w:p w14:paraId="15BB1CBC" w14:textId="77777777" w:rsidR="00957BFE" w:rsidRPr="001939B2" w:rsidRDefault="00957BFE" w:rsidP="00957BFE">
      <w:pPr>
        <w:shd w:val="clear" w:color="auto" w:fill="FFFFFF"/>
        <w:spacing w:after="120" w:line="240" w:lineRule="auto"/>
        <w:rPr>
          <w:b/>
          <w:sz w:val="28"/>
          <w:szCs w:val="28"/>
        </w:rPr>
      </w:pPr>
      <w:r w:rsidRPr="001939B2">
        <w:rPr>
          <w:b/>
          <w:sz w:val="28"/>
          <w:szCs w:val="28"/>
        </w:rPr>
        <w:t>Coming soon: Parent Portal</w:t>
      </w:r>
    </w:p>
    <w:p w14:paraId="464A0541" w14:textId="2326AFE8" w:rsidR="00957BFE" w:rsidRDefault="00DC3F41" w:rsidP="00957BFE">
      <w:r>
        <w:t xml:space="preserve">During </w:t>
      </w:r>
      <w:r w:rsidR="00957BFE" w:rsidRPr="00B257CD">
        <w:t xml:space="preserve">term </w:t>
      </w:r>
      <w:r w:rsidR="00251E6A">
        <w:t>2</w:t>
      </w:r>
      <w:r w:rsidR="00B257CD" w:rsidRPr="00B257CD">
        <w:t xml:space="preserve"> </w:t>
      </w:r>
      <w:r w:rsidR="00957BFE" w:rsidRPr="00B257CD">
        <w:t xml:space="preserve">we </w:t>
      </w:r>
      <w:r w:rsidR="00957BFE" w:rsidRPr="004A2420">
        <w:t xml:space="preserve">are rolling out a new Parent Portal, a secure online </w:t>
      </w:r>
      <w:r w:rsidR="00957BFE">
        <w:t>platform used</w:t>
      </w:r>
      <w:r w:rsidR="00957BFE" w:rsidRPr="004A2420">
        <w:t xml:space="preserve"> to </w:t>
      </w:r>
      <w:r w:rsidR="00957BFE">
        <w:t xml:space="preserve">share </w:t>
      </w:r>
      <w:r w:rsidR="00957BFE" w:rsidRPr="004A2420">
        <w:t xml:space="preserve">student information between </w:t>
      </w:r>
      <w:r w:rsidR="00957BFE">
        <w:t>you and your child’s teachers</w:t>
      </w:r>
      <w:r w:rsidR="00957BFE" w:rsidRPr="004A2420">
        <w:t xml:space="preserve">. </w:t>
      </w:r>
    </w:p>
    <w:p w14:paraId="20B867DB" w14:textId="77777777" w:rsidR="00957BFE" w:rsidRDefault="00957BFE" w:rsidP="00957BFE">
      <w:pPr>
        <w:shd w:val="clear" w:color="auto" w:fill="FFFFFF"/>
        <w:spacing w:after="120" w:line="240" w:lineRule="auto"/>
        <w:rPr>
          <w:bCs/>
        </w:rPr>
      </w:pPr>
      <w:r>
        <w:rPr>
          <w:bCs/>
        </w:rPr>
        <w:t xml:space="preserve">Using the Parent Portal on your mobile phone, </w:t>
      </w:r>
      <w:proofErr w:type="gramStart"/>
      <w:r>
        <w:rPr>
          <w:bCs/>
        </w:rPr>
        <w:t>tablet</w:t>
      </w:r>
      <w:proofErr w:type="gramEnd"/>
      <w:r>
        <w:rPr>
          <w:bCs/>
        </w:rPr>
        <w:t xml:space="preserve"> or computer, you will be able to: </w:t>
      </w:r>
    </w:p>
    <w:p w14:paraId="5D74FCD8" w14:textId="77777777" w:rsidR="00957BFE" w:rsidRDefault="00957BFE" w:rsidP="00957BFE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rPr>
          <w:bCs/>
        </w:rPr>
      </w:pPr>
      <w:r w:rsidRPr="00352377">
        <w:rPr>
          <w:bCs/>
        </w:rPr>
        <w:t xml:space="preserve">notify </w:t>
      </w:r>
      <w:r>
        <w:rPr>
          <w:bCs/>
        </w:rPr>
        <w:t xml:space="preserve">us </w:t>
      </w:r>
      <w:r w:rsidRPr="00352377">
        <w:rPr>
          <w:bCs/>
        </w:rPr>
        <w:t xml:space="preserve">if </w:t>
      </w:r>
      <w:r>
        <w:rPr>
          <w:bCs/>
        </w:rPr>
        <w:t xml:space="preserve">your </w:t>
      </w:r>
      <w:r w:rsidRPr="00352377">
        <w:rPr>
          <w:bCs/>
        </w:rPr>
        <w:t xml:space="preserve">child is sick or explain an </w:t>
      </w:r>
      <w:proofErr w:type="gramStart"/>
      <w:r w:rsidRPr="00352377">
        <w:rPr>
          <w:bCs/>
        </w:rPr>
        <w:t>absence</w:t>
      </w:r>
      <w:proofErr w:type="gramEnd"/>
    </w:p>
    <w:p w14:paraId="6C14E4D3" w14:textId="77777777" w:rsidR="00957BFE" w:rsidRDefault="00957BFE" w:rsidP="00957BFE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rPr>
          <w:bCs/>
        </w:rPr>
      </w:pPr>
      <w:r w:rsidRPr="00352377">
        <w:rPr>
          <w:bCs/>
        </w:rPr>
        <w:t xml:space="preserve">book parent-teacher </w:t>
      </w:r>
      <w:proofErr w:type="gramStart"/>
      <w:r w:rsidRPr="00352377">
        <w:rPr>
          <w:bCs/>
        </w:rPr>
        <w:t>interviews</w:t>
      </w:r>
      <w:proofErr w:type="gramEnd"/>
    </w:p>
    <w:p w14:paraId="789B643E" w14:textId="77777777" w:rsidR="00957BFE" w:rsidRDefault="00957BFE" w:rsidP="00957BFE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rPr>
          <w:bCs/>
        </w:rPr>
      </w:pPr>
      <w:r w:rsidRPr="00352377">
        <w:rPr>
          <w:bCs/>
        </w:rPr>
        <w:t xml:space="preserve">receive academic </w:t>
      </w:r>
      <w:proofErr w:type="gramStart"/>
      <w:r w:rsidRPr="00352377">
        <w:rPr>
          <w:bCs/>
        </w:rPr>
        <w:t>report</w:t>
      </w:r>
      <w:r>
        <w:rPr>
          <w:bCs/>
        </w:rPr>
        <w:t>s</w:t>
      </w:r>
      <w:proofErr w:type="gramEnd"/>
    </w:p>
    <w:p w14:paraId="7C618672" w14:textId="77777777" w:rsidR="00957BFE" w:rsidRDefault="00957BFE" w:rsidP="00957BFE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rPr>
          <w:bCs/>
        </w:rPr>
      </w:pPr>
      <w:r w:rsidRPr="00352377">
        <w:rPr>
          <w:bCs/>
        </w:rPr>
        <w:t xml:space="preserve">receive </w:t>
      </w:r>
      <w:r>
        <w:rPr>
          <w:bCs/>
        </w:rPr>
        <w:t xml:space="preserve">our </w:t>
      </w:r>
      <w:r w:rsidRPr="00352377">
        <w:rPr>
          <w:bCs/>
        </w:rPr>
        <w:t xml:space="preserve">school </w:t>
      </w:r>
      <w:proofErr w:type="gramStart"/>
      <w:r w:rsidRPr="00352377">
        <w:rPr>
          <w:bCs/>
        </w:rPr>
        <w:t>newsletter</w:t>
      </w:r>
      <w:proofErr w:type="gramEnd"/>
    </w:p>
    <w:p w14:paraId="446FC138" w14:textId="77777777" w:rsidR="00957BFE" w:rsidRDefault="00957BFE" w:rsidP="00957BFE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rPr>
          <w:bCs/>
        </w:rPr>
      </w:pPr>
      <w:r w:rsidRPr="00352377">
        <w:rPr>
          <w:bCs/>
        </w:rPr>
        <w:t xml:space="preserve">receive messages from </w:t>
      </w:r>
      <w:r>
        <w:rPr>
          <w:bCs/>
        </w:rPr>
        <w:t xml:space="preserve">your </w:t>
      </w:r>
      <w:r w:rsidRPr="00352377">
        <w:rPr>
          <w:bCs/>
        </w:rPr>
        <w:t xml:space="preserve">child’s </w:t>
      </w:r>
      <w:proofErr w:type="gramStart"/>
      <w:r w:rsidRPr="00352377">
        <w:rPr>
          <w:bCs/>
        </w:rPr>
        <w:t>teachers</w:t>
      </w:r>
      <w:proofErr w:type="gramEnd"/>
    </w:p>
    <w:p w14:paraId="0E545A49" w14:textId="77777777" w:rsidR="00957BFE" w:rsidRDefault="00957BFE" w:rsidP="00957BFE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rPr>
          <w:bCs/>
        </w:rPr>
      </w:pPr>
      <w:r>
        <w:rPr>
          <w:bCs/>
        </w:rPr>
        <w:t xml:space="preserve">make </w:t>
      </w:r>
      <w:proofErr w:type="gramStart"/>
      <w:r>
        <w:rPr>
          <w:bCs/>
        </w:rPr>
        <w:t>payments</w:t>
      </w:r>
      <w:proofErr w:type="gramEnd"/>
    </w:p>
    <w:p w14:paraId="55186D4C" w14:textId="77777777" w:rsidR="00957BFE" w:rsidRDefault="00957BFE" w:rsidP="00957BFE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rPr>
          <w:bCs/>
        </w:rPr>
      </w:pPr>
      <w:r w:rsidRPr="00352377">
        <w:rPr>
          <w:bCs/>
        </w:rPr>
        <w:t>access the school calendar</w:t>
      </w:r>
      <w:r>
        <w:rPr>
          <w:bCs/>
        </w:rPr>
        <w:t xml:space="preserve"> </w:t>
      </w:r>
      <w:r w:rsidRPr="00352377">
        <w:rPr>
          <w:bCs/>
        </w:rPr>
        <w:t xml:space="preserve">and </w:t>
      </w:r>
      <w:r>
        <w:rPr>
          <w:bCs/>
        </w:rPr>
        <w:t xml:space="preserve">your </w:t>
      </w:r>
      <w:r w:rsidRPr="00352377">
        <w:rPr>
          <w:bCs/>
        </w:rPr>
        <w:t xml:space="preserve">child’s student timetable. </w:t>
      </w:r>
    </w:p>
    <w:p w14:paraId="2525E117" w14:textId="4F8F0D9C" w:rsidR="00957BFE" w:rsidRDefault="00957BFE" w:rsidP="00957BFE">
      <w:pPr>
        <w:shd w:val="clear" w:color="auto" w:fill="FFFFFF"/>
        <w:spacing w:after="120" w:line="240" w:lineRule="auto"/>
        <w:rPr>
          <w:bCs/>
        </w:rPr>
      </w:pPr>
      <w:r>
        <w:rPr>
          <w:bCs/>
        </w:rPr>
        <w:t>One of the many benefits of the Parent Portal</w:t>
      </w:r>
      <w:r w:rsidRPr="00F77A76">
        <w:rPr>
          <w:bCs/>
        </w:rPr>
        <w:t xml:space="preserve"> </w:t>
      </w:r>
      <w:r>
        <w:rPr>
          <w:bCs/>
        </w:rPr>
        <w:t xml:space="preserve">is that it </w:t>
      </w:r>
      <w:r w:rsidRPr="00F77A76">
        <w:rPr>
          <w:bCs/>
        </w:rPr>
        <w:t xml:space="preserve">will be used </w:t>
      </w:r>
      <w:r>
        <w:rPr>
          <w:bCs/>
        </w:rPr>
        <w:t xml:space="preserve">by all ACT public schools </w:t>
      </w:r>
      <w:r w:rsidRPr="00F77A76">
        <w:rPr>
          <w:bCs/>
        </w:rPr>
        <w:t>from preschool through to year 12</w:t>
      </w:r>
      <w:r>
        <w:rPr>
          <w:bCs/>
        </w:rPr>
        <w:t>,</w:t>
      </w:r>
      <w:r w:rsidRPr="00F77A76">
        <w:rPr>
          <w:bCs/>
        </w:rPr>
        <w:t xml:space="preserve"> </w:t>
      </w:r>
      <w:r>
        <w:rPr>
          <w:bCs/>
        </w:rPr>
        <w:t xml:space="preserve">so </w:t>
      </w:r>
      <w:r w:rsidRPr="00F77A76">
        <w:rPr>
          <w:bCs/>
        </w:rPr>
        <w:t>there will be no need to use a different system as children change schools during their public-school journey</w:t>
      </w:r>
      <w:r>
        <w:rPr>
          <w:bCs/>
        </w:rPr>
        <w:t xml:space="preserve">. If you have </w:t>
      </w:r>
      <w:r w:rsidRPr="001939B2">
        <w:rPr>
          <w:bCs/>
        </w:rPr>
        <w:t xml:space="preserve">children at nearby </w:t>
      </w:r>
      <w:proofErr w:type="gramStart"/>
      <w:r w:rsidRPr="001939B2">
        <w:rPr>
          <w:bCs/>
        </w:rPr>
        <w:t>schools</w:t>
      </w:r>
      <w:proofErr w:type="gramEnd"/>
      <w:r w:rsidRPr="001939B2">
        <w:rPr>
          <w:bCs/>
        </w:rPr>
        <w:t xml:space="preserve"> </w:t>
      </w:r>
      <w:r>
        <w:rPr>
          <w:bCs/>
        </w:rPr>
        <w:t xml:space="preserve">you </w:t>
      </w:r>
      <w:r w:rsidRPr="001939B2">
        <w:rPr>
          <w:bCs/>
        </w:rPr>
        <w:t>will not need to sign up to the system twice</w:t>
      </w:r>
      <w:r>
        <w:rPr>
          <w:bCs/>
        </w:rPr>
        <w:t xml:space="preserve">. You </w:t>
      </w:r>
      <w:r w:rsidRPr="001939B2">
        <w:rPr>
          <w:bCs/>
        </w:rPr>
        <w:t xml:space="preserve">will be able to easily add a student to </w:t>
      </w:r>
      <w:r>
        <w:rPr>
          <w:bCs/>
        </w:rPr>
        <w:t xml:space="preserve">your </w:t>
      </w:r>
      <w:r w:rsidRPr="001939B2">
        <w:rPr>
          <w:bCs/>
        </w:rPr>
        <w:t xml:space="preserve">account once </w:t>
      </w:r>
      <w:r>
        <w:rPr>
          <w:bCs/>
        </w:rPr>
        <w:t xml:space="preserve">their </w:t>
      </w:r>
      <w:r w:rsidRPr="001939B2">
        <w:rPr>
          <w:bCs/>
        </w:rPr>
        <w:t>school</w:t>
      </w:r>
      <w:r>
        <w:rPr>
          <w:bCs/>
        </w:rPr>
        <w:t xml:space="preserve"> </w:t>
      </w:r>
      <w:r w:rsidRPr="001939B2">
        <w:rPr>
          <w:bCs/>
        </w:rPr>
        <w:t>ha</w:t>
      </w:r>
      <w:r>
        <w:rPr>
          <w:bCs/>
        </w:rPr>
        <w:t xml:space="preserve">s </w:t>
      </w:r>
      <w:r w:rsidRPr="001939B2">
        <w:rPr>
          <w:bCs/>
        </w:rPr>
        <w:t>access to the Parent Portal.</w:t>
      </w:r>
      <w:r>
        <w:rPr>
          <w:bCs/>
        </w:rPr>
        <w:t xml:space="preserve"> </w:t>
      </w:r>
    </w:p>
    <w:p w14:paraId="3938F916" w14:textId="77777777" w:rsidR="00957BFE" w:rsidRPr="007A0F3A" w:rsidRDefault="00957BFE" w:rsidP="00957BFE">
      <w:pPr>
        <w:shd w:val="clear" w:color="auto" w:fill="FFFFFF"/>
        <w:spacing w:after="120" w:line="240" w:lineRule="auto"/>
        <w:rPr>
          <w:b/>
        </w:rPr>
      </w:pPr>
      <w:r>
        <w:rPr>
          <w:b/>
        </w:rPr>
        <w:t>S</w:t>
      </w:r>
      <w:r w:rsidRPr="007A0F3A">
        <w:rPr>
          <w:b/>
        </w:rPr>
        <w:t xml:space="preserve">ign up </w:t>
      </w:r>
      <w:proofErr w:type="gramStart"/>
      <w:r w:rsidRPr="007A0F3A">
        <w:rPr>
          <w:b/>
        </w:rPr>
        <w:t>now</w:t>
      </w:r>
      <w:proofErr w:type="gramEnd"/>
    </w:p>
    <w:p w14:paraId="195F14CD" w14:textId="42E42738" w:rsidR="006D0A47" w:rsidRDefault="00957BFE" w:rsidP="00957BFE">
      <w:pPr>
        <w:shd w:val="clear" w:color="auto" w:fill="FFFFFF"/>
        <w:spacing w:after="120" w:line="240" w:lineRule="auto"/>
        <w:rPr>
          <w:bCs/>
        </w:rPr>
      </w:pPr>
      <w:r w:rsidRPr="00C23E4D">
        <w:rPr>
          <w:bCs/>
        </w:rPr>
        <w:t xml:space="preserve">To access the portal, </w:t>
      </w:r>
      <w:r>
        <w:rPr>
          <w:bCs/>
        </w:rPr>
        <w:t>you</w:t>
      </w:r>
      <w:r w:rsidRPr="00C23E4D">
        <w:rPr>
          <w:bCs/>
        </w:rPr>
        <w:t xml:space="preserve"> will need to create or have access to an ACT Government Digital Account</w:t>
      </w:r>
      <w:r w:rsidR="006D0A47">
        <w:rPr>
          <w:bCs/>
        </w:rPr>
        <w:t>.</w:t>
      </w:r>
      <w:r w:rsidRPr="00C23E4D">
        <w:rPr>
          <w:bCs/>
        </w:rPr>
        <w:t xml:space="preserve"> </w:t>
      </w:r>
      <w:r>
        <w:rPr>
          <w:bCs/>
        </w:rPr>
        <w:t>You can sign up now and complete the</w:t>
      </w:r>
      <w:r w:rsidR="00322FF6">
        <w:rPr>
          <w:bCs/>
        </w:rPr>
        <w:t xml:space="preserve"> level 2</w:t>
      </w:r>
      <w:r>
        <w:rPr>
          <w:bCs/>
        </w:rPr>
        <w:t xml:space="preserve"> </w:t>
      </w:r>
      <w:r w:rsidRPr="00C23E4D">
        <w:rPr>
          <w:bCs/>
        </w:rPr>
        <w:t xml:space="preserve">identity </w:t>
      </w:r>
      <w:r>
        <w:rPr>
          <w:bCs/>
        </w:rPr>
        <w:t>verification process to get ready for our launch</w:t>
      </w:r>
      <w:r w:rsidR="00DC3F41">
        <w:rPr>
          <w:bCs/>
        </w:rPr>
        <w:t xml:space="preserve"> this term</w:t>
      </w:r>
      <w:r>
        <w:rPr>
          <w:bCs/>
        </w:rPr>
        <w:t>.</w:t>
      </w:r>
    </w:p>
    <w:p w14:paraId="3C031464" w14:textId="60511051" w:rsidR="006D0A47" w:rsidRDefault="004905BB" w:rsidP="00957BFE">
      <w:pPr>
        <w:shd w:val="clear" w:color="auto" w:fill="FFFFFF"/>
        <w:spacing w:after="120" w:line="240" w:lineRule="auto"/>
        <w:rPr>
          <w:bCs/>
        </w:rPr>
      </w:pPr>
      <w:r>
        <w:rPr>
          <w:bCs/>
        </w:rPr>
        <w:t>The Education Directorate website’s Parent Portal page provides d</w:t>
      </w:r>
      <w:r w:rsidR="006D0A47">
        <w:rPr>
          <w:bCs/>
        </w:rPr>
        <w:t xml:space="preserve">etailed instructions about </w:t>
      </w:r>
      <w:hyperlink r:id="rId7" w:history="1">
        <w:r>
          <w:rPr>
            <w:rStyle w:val="Hyperlink"/>
            <w:bCs/>
          </w:rPr>
          <w:t>h</w:t>
        </w:r>
        <w:r w:rsidRPr="004905BB">
          <w:rPr>
            <w:rStyle w:val="Hyperlink"/>
            <w:bCs/>
          </w:rPr>
          <w:t>ow to register for Parent Portal</w:t>
        </w:r>
      </w:hyperlink>
      <w:r>
        <w:rPr>
          <w:bCs/>
        </w:rPr>
        <w:t xml:space="preserve"> including identification documents</w:t>
      </w:r>
      <w:r w:rsidR="006D0A47">
        <w:rPr>
          <w:bCs/>
        </w:rPr>
        <w:t>.</w:t>
      </w:r>
    </w:p>
    <w:p w14:paraId="18A0E449" w14:textId="77777777" w:rsidR="00957BFE" w:rsidRDefault="00957BFE" w:rsidP="00957BFE">
      <w:pPr>
        <w:shd w:val="clear" w:color="auto" w:fill="FFFFFF"/>
        <w:spacing w:after="240" w:line="240" w:lineRule="auto"/>
        <w:rPr>
          <w:bCs/>
        </w:rPr>
      </w:pPr>
      <w:r>
        <w:rPr>
          <w:bCs/>
        </w:rPr>
        <w:t xml:space="preserve">Visit the ACT Digital Account website to create your account: </w:t>
      </w:r>
      <w:hyperlink r:id="rId8" w:history="1">
        <w:r w:rsidRPr="008F11E6">
          <w:rPr>
            <w:rStyle w:val="Hyperlink"/>
            <w:bCs/>
          </w:rPr>
          <w:t>https://www.myaccount.act.gov.au/</w:t>
        </w:r>
      </w:hyperlink>
      <w:r>
        <w:rPr>
          <w:bCs/>
        </w:rPr>
        <w:t xml:space="preserve"> </w:t>
      </w:r>
    </w:p>
    <w:p w14:paraId="1B44381A" w14:textId="3D2D36E5" w:rsidR="003C31BF" w:rsidRDefault="003C31BF" w:rsidP="00957BFE">
      <w:pPr>
        <w:shd w:val="clear" w:color="auto" w:fill="FFFFFF"/>
        <w:spacing w:after="240" w:line="240" w:lineRule="auto"/>
        <w:rPr>
          <w:bCs/>
        </w:rPr>
      </w:pPr>
      <w:r>
        <w:rPr>
          <w:bCs/>
        </w:rPr>
        <w:t xml:space="preserve">If you </w:t>
      </w:r>
      <w:r w:rsidR="002D5CC9">
        <w:rPr>
          <w:bCs/>
        </w:rPr>
        <w:t xml:space="preserve">have any issues with creating your account and completing your level 2 identity verification </w:t>
      </w:r>
      <w:r w:rsidR="001B60CF">
        <w:rPr>
          <w:bCs/>
        </w:rPr>
        <w:t>you can get in contact with ACT Digital Account to resolve by calling 13 22 81.</w:t>
      </w:r>
    </w:p>
    <w:p w14:paraId="30C4963F" w14:textId="594A6E21" w:rsidR="00957BFE" w:rsidRDefault="00957BFE" w:rsidP="00957BFE">
      <w:pPr>
        <w:shd w:val="clear" w:color="auto" w:fill="FFFFFF"/>
        <w:spacing w:after="240" w:line="240" w:lineRule="auto"/>
        <w:rPr>
          <w:bCs/>
        </w:rPr>
      </w:pPr>
      <w:r>
        <w:rPr>
          <w:bCs/>
        </w:rPr>
        <w:t>You will receive an email</w:t>
      </w:r>
      <w:r w:rsidRPr="0020028B">
        <w:rPr>
          <w:bCs/>
        </w:rPr>
        <w:t xml:space="preserve"> in term </w:t>
      </w:r>
      <w:r w:rsidR="00CD4C77">
        <w:rPr>
          <w:bCs/>
        </w:rPr>
        <w:t>2</w:t>
      </w:r>
      <w:r w:rsidRPr="0020028B">
        <w:rPr>
          <w:bCs/>
        </w:rPr>
        <w:t xml:space="preserve"> with </w:t>
      </w:r>
      <w:r>
        <w:rPr>
          <w:bCs/>
        </w:rPr>
        <w:t xml:space="preserve">an access code to link your existing account to your child’s records. If you have any questions, please contact Student Services at </w:t>
      </w:r>
      <w:r w:rsidRPr="00957BFE">
        <w:rPr>
          <w:bCs/>
          <w:color w:val="FF0000"/>
        </w:rPr>
        <w:t>{insert email}</w:t>
      </w:r>
      <w:r>
        <w:rPr>
          <w:bCs/>
        </w:rPr>
        <w:t xml:space="preserve"> or on </w:t>
      </w:r>
      <w:r w:rsidRPr="00957BFE">
        <w:rPr>
          <w:bCs/>
          <w:color w:val="FF0000"/>
        </w:rPr>
        <w:t>{insert phone number}</w:t>
      </w:r>
      <w:r>
        <w:rPr>
          <w:bCs/>
        </w:rPr>
        <w:t>.</w:t>
      </w:r>
    </w:p>
    <w:p w14:paraId="616A6DE3" w14:textId="409C51E1" w:rsidR="00957BFE" w:rsidRDefault="00957BFE" w:rsidP="00957BFE">
      <w:pPr>
        <w:shd w:val="clear" w:color="auto" w:fill="FFFFFF"/>
        <w:spacing w:after="240" w:line="240" w:lineRule="auto"/>
        <w:rPr>
          <w:bCs/>
        </w:rPr>
      </w:pPr>
      <w:r>
        <w:rPr>
          <w:bCs/>
        </w:rPr>
        <w:t>For more information about Parent Portal, visit the Education Directorate website:</w:t>
      </w:r>
      <w:r w:rsidR="00D55C7C" w:rsidRPr="00D55C7C">
        <w:t xml:space="preserve"> </w:t>
      </w:r>
      <w:hyperlink r:id="rId9" w:history="1">
        <w:r w:rsidR="00D55C7C" w:rsidRPr="00D33CA1">
          <w:rPr>
            <w:rStyle w:val="Hyperlink"/>
            <w:bCs/>
          </w:rPr>
          <w:t>https://www.education.act.gov.au/public-school-life/parent-portal</w:t>
        </w:r>
      </w:hyperlink>
      <w:r>
        <w:rPr>
          <w:bCs/>
        </w:rPr>
        <w:t>.</w:t>
      </w:r>
    </w:p>
    <w:sectPr w:rsidR="00957B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B5080"/>
    <w:multiLevelType w:val="hybridMultilevel"/>
    <w:tmpl w:val="26D07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798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BFE"/>
    <w:rsid w:val="001B60CF"/>
    <w:rsid w:val="0020028B"/>
    <w:rsid w:val="00204AD9"/>
    <w:rsid w:val="00227D1E"/>
    <w:rsid w:val="00251E6A"/>
    <w:rsid w:val="002D5CC9"/>
    <w:rsid w:val="002E2F17"/>
    <w:rsid w:val="00322FF6"/>
    <w:rsid w:val="00336480"/>
    <w:rsid w:val="003C31BF"/>
    <w:rsid w:val="00422E43"/>
    <w:rsid w:val="004905BB"/>
    <w:rsid w:val="004B4CA1"/>
    <w:rsid w:val="00533320"/>
    <w:rsid w:val="006514B7"/>
    <w:rsid w:val="00671F6F"/>
    <w:rsid w:val="006D0A47"/>
    <w:rsid w:val="00715ED7"/>
    <w:rsid w:val="0093468D"/>
    <w:rsid w:val="00957BFE"/>
    <w:rsid w:val="0097479F"/>
    <w:rsid w:val="00AC0D7B"/>
    <w:rsid w:val="00AC2D78"/>
    <w:rsid w:val="00B257CD"/>
    <w:rsid w:val="00C46B8A"/>
    <w:rsid w:val="00C91CF8"/>
    <w:rsid w:val="00CD4C77"/>
    <w:rsid w:val="00D5553F"/>
    <w:rsid w:val="00D55C7C"/>
    <w:rsid w:val="00DC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33014"/>
  <w15:chartTrackingRefBased/>
  <w15:docId w15:val="{99EF5BEF-9A31-41B4-B6F7-3DEE131C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7B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7B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57B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7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57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57B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7BF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57BFE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aliases w:val="Numbering,Bullet List,Equipment,FooterText,Paragraphe de liste1,lp1,numbered,standard lewis,Recommendation,List Paragraph1,List Paragraph11,Bulletr List Paragraph,L,List Paragraph2,List Paragraph21,Listeafsnit1,NFP GP Bulleted List,リスト段落1"/>
    <w:basedOn w:val="Normal"/>
    <w:link w:val="ListParagraphChar"/>
    <w:uiPriority w:val="34"/>
    <w:qFormat/>
    <w:rsid w:val="00957BFE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Numbering Char,Bullet List Char,Equipment Char,FooterText Char,Paragraphe de liste1 Char,lp1 Char,numbered Char,standard lewis Char,Recommendation Char,List Paragraph1 Char,List Paragraph11 Char,Bulletr List Paragraph Char,L Char"/>
    <w:basedOn w:val="DefaultParagraphFont"/>
    <w:link w:val="ListParagraph"/>
    <w:uiPriority w:val="34"/>
    <w:qFormat/>
    <w:locked/>
    <w:rsid w:val="00957BFE"/>
  </w:style>
  <w:style w:type="character" w:styleId="Hyperlink">
    <w:name w:val="Hyperlink"/>
    <w:basedOn w:val="DefaultParagraphFont"/>
    <w:uiPriority w:val="99"/>
    <w:unhideWhenUsed/>
    <w:rsid w:val="00957BF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7B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7B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7B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B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BFE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57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422E43"/>
  </w:style>
  <w:style w:type="character" w:styleId="UnresolvedMention">
    <w:name w:val="Unresolved Mention"/>
    <w:basedOn w:val="DefaultParagraphFont"/>
    <w:uiPriority w:val="99"/>
    <w:semiHidden/>
    <w:unhideWhenUsed/>
    <w:rsid w:val="00D55C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028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C3F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1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account.act.gov.au/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www.education.act.gov.au/public-school-life/parent-porta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education.act.gov.au/public-school-life/parent-port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D0841DAAAB74499433F15B46A035B" ma:contentTypeVersion="48" ma:contentTypeDescription="Create a new document." ma:contentTypeScope="" ma:versionID="712be8a79074bade6369793ec005f365">
  <xsd:schema xmlns:xsd="http://www.w3.org/2001/XMLSchema" xmlns:xs="http://www.w3.org/2001/XMLSchema" xmlns:p="http://schemas.microsoft.com/office/2006/metadata/properties" xmlns:ns2="8b0ff16d-3fc9-423d-b5e2-bb4fac204243" xmlns:ns3="1b9c11be-ad03-4503-b425-8b1b4acaf2a5" targetNamespace="http://schemas.microsoft.com/office/2006/metadata/properties" ma:root="true" ma:fieldsID="7800b3ff111790f0ba0c6ef39541256b" ns2:_="" ns3:_="">
    <xsd:import namespace="8b0ff16d-3fc9-423d-b5e2-bb4fac204243"/>
    <xsd:import namespace="1b9c11be-ad03-4503-b425-8b1b4acaf2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Leaders" minOccurs="0"/>
                <xsd:element ref="ns2:Members" minOccurs="0"/>
                <xsd:element ref="ns2:Member_Groups" minOccurs="0"/>
                <xsd:element ref="ns2:Invited_Leaders" minOccurs="0"/>
                <xsd:element ref="ns2:Invited_Members" minOccurs="0"/>
                <xsd:element ref="ns2:Has_Leaders_Only_SectionGroup" minOccurs="0"/>
                <xsd:element ref="ns2:MediaServiceGenerationTime" minOccurs="0"/>
                <xsd:element ref="ns2:MediaServiceEventHashCode" minOccurs="0"/>
                <xsd:element ref="ns2: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ff16d-3fc9-423d-b5e2-bb4fac204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Leaders" ma:index="3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1" nillable="true" ma:displayName="Has Leaders Only SectionGroup" ma:internalName="Has_Leaders_Only_SectionGroup">
      <xsd:simpleType>
        <xsd:restriction base="dms:Boolean"/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Location" ma:index="44" nillable="true" ma:displayName="Location" ma:format="Dropdown" ma:internalName="Location">
      <xsd:simpleType>
        <xsd:restriction base="dms:Text">
          <xsd:maxLength value="255"/>
        </xsd:restriction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9" nillable="true" ma:taxonomy="true" ma:internalName="lcf76f155ced4ddcb4097134ff3c332f" ma:taxonomyFieldName="MediaServiceImageTags" ma:displayName="Image Tags" ma:readOnly="false" ma:fieldId="{5cf76f15-5ced-4ddc-b409-7134ff3c332f}" ma:taxonomyMulti="true" ma:sspId="fe8a7d71-331c-4b72-969b-44546a6926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c11be-ad03-4503-b425-8b1b4acaf2a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50" nillable="true" ma:displayName="Taxonomy Catch All Column" ma:hidden="true" ma:list="{04832589-4541-483d-ab5c-96fb7ad194ed}" ma:internalName="TaxCatchAll" ma:showField="CatchAllData" ma:web="1b9c11be-ad03-4503-b425-8b1b4acaf2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AE7F0E-D120-4B8C-9F70-6FEAB30539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6B9EF4-C947-4009-B0CC-0221632C7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0ff16d-3fc9-423d-b5e2-bb4fac204243"/>
    <ds:schemaRef ds:uri="1b9c11be-ad03-4503-b425-8b1b4acaf2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Lizzy</dc:creator>
  <cp:keywords/>
  <dc:description/>
  <cp:lastModifiedBy>Tsui, Winifred</cp:lastModifiedBy>
  <cp:revision>2</cp:revision>
  <dcterms:created xsi:type="dcterms:W3CDTF">2024-06-12T04:13:00Z</dcterms:created>
  <dcterms:modified xsi:type="dcterms:W3CDTF">2024-06-12T04:13:00Z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f45667-9c39-466e-8f21-c8569ec3d487_Enabled">
    <vt:lpwstr>true</vt:lpwstr>
  </property>
  <property fmtid="{D5CDD505-2E9C-101B-9397-08002B2CF9AE}" pid="3" name="MSIP_Label_2ff45667-9c39-466e-8f21-c8569ec3d487_SetDate">
    <vt:lpwstr>2024-06-12T04:13:31Z</vt:lpwstr>
  </property>
  <property fmtid="{D5CDD505-2E9C-101B-9397-08002B2CF9AE}" pid="4" name="MSIP_Label_2ff45667-9c39-466e-8f21-c8569ec3d487_Method">
    <vt:lpwstr>Standard</vt:lpwstr>
  </property>
  <property fmtid="{D5CDD505-2E9C-101B-9397-08002B2CF9AE}" pid="5" name="MSIP_Label_2ff45667-9c39-466e-8f21-c8569ec3d487_Name">
    <vt:lpwstr>OFFICIAL - NO MARKING</vt:lpwstr>
  </property>
  <property fmtid="{D5CDD505-2E9C-101B-9397-08002B2CF9AE}" pid="6" name="MSIP_Label_2ff45667-9c39-466e-8f21-c8569ec3d487_SiteId">
    <vt:lpwstr>f1d4a832-6c21-4475-9bf4-8cc7e9044a29</vt:lpwstr>
  </property>
  <property fmtid="{D5CDD505-2E9C-101B-9397-08002B2CF9AE}" pid="7" name="MSIP_Label_2ff45667-9c39-466e-8f21-c8569ec3d487_ActionId">
    <vt:lpwstr>1baceb9c-54fd-44a3-acaa-a511d534b95c</vt:lpwstr>
  </property>
  <property fmtid="{D5CDD505-2E9C-101B-9397-08002B2CF9AE}" pid="8" name="MSIP_Label_2ff45667-9c39-466e-8f21-c8569ec3d487_ContentBits">
    <vt:lpwstr>0</vt:lpwstr>
  </property>
</Properties>
</file>